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ac7d24c3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2be6500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0df7590f4918" /><Relationship Type="http://schemas.openxmlformats.org/officeDocument/2006/relationships/numbering" Target="/word/numbering.xml" Id="Rf68c0597c5c24733" /><Relationship Type="http://schemas.openxmlformats.org/officeDocument/2006/relationships/settings" Target="/word/settings.xml" Id="R30df63719eba4cd7" /><Relationship Type="http://schemas.openxmlformats.org/officeDocument/2006/relationships/image" Target="/word/media/7e07756c-12b9-4b17-af37-5bf92176c577.png" Id="R16eb2be6500a46f3" /></Relationships>
</file>