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1e3b7cc2f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b873715c3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eb0d864f2469e" /><Relationship Type="http://schemas.openxmlformats.org/officeDocument/2006/relationships/numbering" Target="/word/numbering.xml" Id="R98cead7c995f4b2b" /><Relationship Type="http://schemas.openxmlformats.org/officeDocument/2006/relationships/settings" Target="/word/settings.xml" Id="Read5e889bff940ff" /><Relationship Type="http://schemas.openxmlformats.org/officeDocument/2006/relationships/image" Target="/word/media/dc1d4650-bcc9-4e42-8640-834ad7c16012.png" Id="R130b873715c34a7a" /></Relationships>
</file>