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1f0b528f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ddef486d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Goyalmura,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01a6d9f8f4d84" /><Relationship Type="http://schemas.openxmlformats.org/officeDocument/2006/relationships/numbering" Target="/word/numbering.xml" Id="Rf86d9786347243b8" /><Relationship Type="http://schemas.openxmlformats.org/officeDocument/2006/relationships/settings" Target="/word/settings.xml" Id="Rfc609cc0797a4323" /><Relationship Type="http://schemas.openxmlformats.org/officeDocument/2006/relationships/image" Target="/word/media/f40f6d8a-d942-4abc-a4d3-1dfc00406d3b.png" Id="Rabdddef486dc4309" /></Relationships>
</file>