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ba771aa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783c62a31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Gritakandi,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a54c8a9c844d8" /><Relationship Type="http://schemas.openxmlformats.org/officeDocument/2006/relationships/numbering" Target="/word/numbering.xml" Id="R459e7f274d9240b3" /><Relationship Type="http://schemas.openxmlformats.org/officeDocument/2006/relationships/settings" Target="/word/settings.xml" Id="R2c8b8e96f2c84ab4" /><Relationship Type="http://schemas.openxmlformats.org/officeDocument/2006/relationships/image" Target="/word/media/ff3d0c72-6b59-4fa5-ae52-9ad5d49c8270.png" Id="R185783c62a314b0f" /></Relationships>
</file>