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65cda88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85e147d06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 Chhoba,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c654719a4d02" /><Relationship Type="http://schemas.openxmlformats.org/officeDocument/2006/relationships/numbering" Target="/word/numbering.xml" Id="R25cda13029e048a7" /><Relationship Type="http://schemas.openxmlformats.org/officeDocument/2006/relationships/settings" Target="/word/settings.xml" Id="R025c7349d190477a" /><Relationship Type="http://schemas.openxmlformats.org/officeDocument/2006/relationships/image" Target="/word/media/6b43d304-9d1b-41b8-b33b-28c148a66474.png" Id="Ref685e147d0647bd" /></Relationships>
</file>