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51d95d7b1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5a5e27eb0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Haisur,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0a093764c4344" /><Relationship Type="http://schemas.openxmlformats.org/officeDocument/2006/relationships/numbering" Target="/word/numbering.xml" Id="R8f8301f1f8474a6c" /><Relationship Type="http://schemas.openxmlformats.org/officeDocument/2006/relationships/settings" Target="/word/settings.xml" Id="R253e2eb198ef47d0" /><Relationship Type="http://schemas.openxmlformats.org/officeDocument/2006/relationships/image" Target="/word/media/b5957b71-8688-4765-b350-cfe5da64eee6.png" Id="R2955a5e27eb0488b" /></Relationships>
</file>