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e5a5478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ec40d4e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73f5efe54f2a" /><Relationship Type="http://schemas.openxmlformats.org/officeDocument/2006/relationships/numbering" Target="/word/numbering.xml" Id="R5fffa5a9108e424c" /><Relationship Type="http://schemas.openxmlformats.org/officeDocument/2006/relationships/settings" Target="/word/settings.xml" Id="R2e9bbdd12fc24874" /><Relationship Type="http://schemas.openxmlformats.org/officeDocument/2006/relationships/image" Target="/word/media/03e96bca-a2e4-4f9d-a8c3-fdd37fe711f1.png" Id="R445bec40d4e94d34" /></Relationships>
</file>