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fd1559d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b115693c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Haluaghata,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4f229ffb44dc" /><Relationship Type="http://schemas.openxmlformats.org/officeDocument/2006/relationships/numbering" Target="/word/numbering.xml" Id="R72f11e8493024e73" /><Relationship Type="http://schemas.openxmlformats.org/officeDocument/2006/relationships/settings" Target="/word/settings.xml" Id="R933c5613f8884196" /><Relationship Type="http://schemas.openxmlformats.org/officeDocument/2006/relationships/image" Target="/word/media/f2d52629-b28b-4c48-868e-12f13f7c79b7.png" Id="R1bfdb115693c42f8" /></Relationships>
</file>