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cd12e9a9a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52df14cd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bec6f79f9468b" /><Relationship Type="http://schemas.openxmlformats.org/officeDocument/2006/relationships/numbering" Target="/word/numbering.xml" Id="Ra8fe3642e65b4ff0" /><Relationship Type="http://schemas.openxmlformats.org/officeDocument/2006/relationships/settings" Target="/word/settings.xml" Id="Recf83233da48407f" /><Relationship Type="http://schemas.openxmlformats.org/officeDocument/2006/relationships/image" Target="/word/media/5b210c96-1e62-4ac5-9f46-a4de125e8f58.png" Id="R7b0152df14cd43a4" /></Relationships>
</file>