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369f1a98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31ad475e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75800f39348e6" /><Relationship Type="http://schemas.openxmlformats.org/officeDocument/2006/relationships/numbering" Target="/word/numbering.xml" Id="Rf7cbe1316e0a47b3" /><Relationship Type="http://schemas.openxmlformats.org/officeDocument/2006/relationships/settings" Target="/word/settings.xml" Id="Rf22ba51a071d4e24" /><Relationship Type="http://schemas.openxmlformats.org/officeDocument/2006/relationships/image" Target="/word/media/cc757b3e-4d6d-4136-be64-ff27bb729bc2.png" Id="R77431ad475eb46af" /></Relationships>
</file>