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e1da897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5f777f3f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ecfff9634ae5" /><Relationship Type="http://schemas.openxmlformats.org/officeDocument/2006/relationships/numbering" Target="/word/numbering.xml" Id="R7224377b300c4dbf" /><Relationship Type="http://schemas.openxmlformats.org/officeDocument/2006/relationships/settings" Target="/word/settings.xml" Id="Re1b80431bd324201" /><Relationship Type="http://schemas.openxmlformats.org/officeDocument/2006/relationships/image" Target="/word/media/77046c20-d2f9-4ebb-801f-62baed450526.png" Id="Rebe5f777f3fc45a1" /></Relationships>
</file>