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d44e24fb5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c2dcb174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ba687d63b454a" /><Relationship Type="http://schemas.openxmlformats.org/officeDocument/2006/relationships/numbering" Target="/word/numbering.xml" Id="R5c7b1c24eaa2425f" /><Relationship Type="http://schemas.openxmlformats.org/officeDocument/2006/relationships/settings" Target="/word/settings.xml" Id="R845cd1b4ec134aa3" /><Relationship Type="http://schemas.openxmlformats.org/officeDocument/2006/relationships/image" Target="/word/media/cb2d4480-7b0d-457f-b9e0-22b43902fd8e.png" Id="R76dc2dcb174a45d9" /></Relationships>
</file>