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cfd9d25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2c51347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5a250e7f4a9b" /><Relationship Type="http://schemas.openxmlformats.org/officeDocument/2006/relationships/numbering" Target="/word/numbering.xml" Id="R02cdafe7e921409c" /><Relationship Type="http://schemas.openxmlformats.org/officeDocument/2006/relationships/settings" Target="/word/settings.xml" Id="Rca75a8c2e4ae4188" /><Relationship Type="http://schemas.openxmlformats.org/officeDocument/2006/relationships/image" Target="/word/media/c30933ba-4ab9-4344-800f-6ac94c41040e.png" Id="Re4c32c5134764d5b" /></Relationships>
</file>