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5531aa6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f28d7f3a0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e229bf9a405b" /><Relationship Type="http://schemas.openxmlformats.org/officeDocument/2006/relationships/numbering" Target="/word/numbering.xml" Id="R41abe3742020443c" /><Relationship Type="http://schemas.openxmlformats.org/officeDocument/2006/relationships/settings" Target="/word/settings.xml" Id="R0f2bb94679c54a38" /><Relationship Type="http://schemas.openxmlformats.org/officeDocument/2006/relationships/image" Target="/word/media/e9ff3e40-f05f-4109-9418-79d3b795f1e0.png" Id="Reb2f28d7f3a049fe" /></Relationships>
</file>