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466f1bcd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d7f35602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88c96b5b4235" /><Relationship Type="http://schemas.openxmlformats.org/officeDocument/2006/relationships/numbering" Target="/word/numbering.xml" Id="R2ad70f0a0ae748d5" /><Relationship Type="http://schemas.openxmlformats.org/officeDocument/2006/relationships/settings" Target="/word/settings.xml" Id="Rd70fc70e8cae4de3" /><Relationship Type="http://schemas.openxmlformats.org/officeDocument/2006/relationships/image" Target="/word/media/fcb8e05f-98c9-4b9c-92b9-96989e4ad076.png" Id="R816d7f35602e455f" /></Relationships>
</file>