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ef3f6a257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52d416afd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30963b5a04017" /><Relationship Type="http://schemas.openxmlformats.org/officeDocument/2006/relationships/numbering" Target="/word/numbering.xml" Id="R7d41655a98614b13" /><Relationship Type="http://schemas.openxmlformats.org/officeDocument/2006/relationships/settings" Target="/word/settings.xml" Id="Rde70b6680ed94610" /><Relationship Type="http://schemas.openxmlformats.org/officeDocument/2006/relationships/image" Target="/word/media/32eed283-7ea9-4da0-a4d5-63d4764ca831.png" Id="Rf9252d416afd4f3a" /></Relationships>
</file>