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190fa95e4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2a047cd6a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Hasenbegpur,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354a4c780404f" /><Relationship Type="http://schemas.openxmlformats.org/officeDocument/2006/relationships/numbering" Target="/word/numbering.xml" Id="Rafb30a618d0e40eb" /><Relationship Type="http://schemas.openxmlformats.org/officeDocument/2006/relationships/settings" Target="/word/settings.xml" Id="R4c69315d71fb48a2" /><Relationship Type="http://schemas.openxmlformats.org/officeDocument/2006/relationships/image" Target="/word/media/1d65b3bc-7363-41a6-8715-41d2f297abfc.png" Id="Re1b2a047cd6a4f81" /></Relationships>
</file>