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326faed3a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cde705955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d36e62cfa40c4" /><Relationship Type="http://schemas.openxmlformats.org/officeDocument/2006/relationships/numbering" Target="/word/numbering.xml" Id="R362aa57bad824dd9" /><Relationship Type="http://schemas.openxmlformats.org/officeDocument/2006/relationships/settings" Target="/word/settings.xml" Id="R261cbc4616da411e" /><Relationship Type="http://schemas.openxmlformats.org/officeDocument/2006/relationships/image" Target="/word/media/3e1d506d-8c6d-4c1f-bac3-1b4749234849.png" Id="R60dcde7059554be7" /></Relationships>
</file>