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7637b08e4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9cea4eb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66b17e5654dd2" /><Relationship Type="http://schemas.openxmlformats.org/officeDocument/2006/relationships/numbering" Target="/word/numbering.xml" Id="Rbc94370fff9d4f25" /><Relationship Type="http://schemas.openxmlformats.org/officeDocument/2006/relationships/settings" Target="/word/settings.xml" Id="Reb526199d9904077" /><Relationship Type="http://schemas.openxmlformats.org/officeDocument/2006/relationships/image" Target="/word/media/f73b1d1b-b135-4aa2-adcf-a5c2aa5c8c9b.png" Id="Rc2639cea4ebf4f60" /></Relationships>
</file>