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4a9d2bcc2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c7f57ad72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Hati Bandha,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2e143e16c421f" /><Relationship Type="http://schemas.openxmlformats.org/officeDocument/2006/relationships/numbering" Target="/word/numbering.xml" Id="R53b2ea45bc924cae" /><Relationship Type="http://schemas.openxmlformats.org/officeDocument/2006/relationships/settings" Target="/word/settings.xml" Id="R54f8f86054f642dc" /><Relationship Type="http://schemas.openxmlformats.org/officeDocument/2006/relationships/image" Target="/word/media/aaec532b-4cba-4c5a-be5f-18ff267fcd89.png" Id="R42fc7f57ad724418" /></Relationships>
</file>