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c28df0bc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0bc5a06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0725cd28442a" /><Relationship Type="http://schemas.openxmlformats.org/officeDocument/2006/relationships/numbering" Target="/word/numbering.xml" Id="R4efb3ca2ad304189" /><Relationship Type="http://schemas.openxmlformats.org/officeDocument/2006/relationships/settings" Target="/word/settings.xml" Id="Ra1555a935cb9441a" /><Relationship Type="http://schemas.openxmlformats.org/officeDocument/2006/relationships/image" Target="/word/media/f00392cf-71c5-4cd8-985e-e1de5177471b.png" Id="Ra9360bc5a06a4632" /></Relationships>
</file>