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a89a11f5c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ec87b9db6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Hayatkhan,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e44127f4044a1" /><Relationship Type="http://schemas.openxmlformats.org/officeDocument/2006/relationships/numbering" Target="/word/numbering.xml" Id="R396fdb3c62644bc5" /><Relationship Type="http://schemas.openxmlformats.org/officeDocument/2006/relationships/settings" Target="/word/settings.xml" Id="R209a5f51554e459d" /><Relationship Type="http://schemas.openxmlformats.org/officeDocument/2006/relationships/image" Target="/word/media/2455a9a7-f892-43d0-99df-aaecf747a21f.png" Id="R2f2ec87b9db64a7b" /></Relationships>
</file>