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3d34f7fe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8a6fb47a1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Hogatounia,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7481889a14d27" /><Relationship Type="http://schemas.openxmlformats.org/officeDocument/2006/relationships/numbering" Target="/word/numbering.xml" Id="R3f5027adf0034f9f" /><Relationship Type="http://schemas.openxmlformats.org/officeDocument/2006/relationships/settings" Target="/word/settings.xml" Id="R91eb27e6ba9b41db" /><Relationship Type="http://schemas.openxmlformats.org/officeDocument/2006/relationships/image" Target="/word/media/9629dd5d-1529-4c35-be60-d36ca1b7b76b.png" Id="Rb418a6fb47a142ec" /></Relationships>
</file>