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74707498f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7632fa0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Huda Sarbananda,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0dec057aa4735" /><Relationship Type="http://schemas.openxmlformats.org/officeDocument/2006/relationships/numbering" Target="/word/numbering.xml" Id="R214d871e469a45da" /><Relationship Type="http://schemas.openxmlformats.org/officeDocument/2006/relationships/settings" Target="/word/settings.xml" Id="R965a86fa932649bb" /><Relationship Type="http://schemas.openxmlformats.org/officeDocument/2006/relationships/image" Target="/word/media/64141332-32df-4d46-b390-a8d7d8a30f30.png" Id="Ra3f87632fa084568" /></Relationships>
</file>