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026f4ac0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bddfbb90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3b1191e94e03" /><Relationship Type="http://schemas.openxmlformats.org/officeDocument/2006/relationships/numbering" Target="/word/numbering.xml" Id="R87abf9ae44d24a05" /><Relationship Type="http://schemas.openxmlformats.org/officeDocument/2006/relationships/settings" Target="/word/settings.xml" Id="Rcb4768e61bef44b3" /><Relationship Type="http://schemas.openxmlformats.org/officeDocument/2006/relationships/image" Target="/word/media/fc861401-dfc3-4628-949b-9cf57ebd51a6.png" Id="Rbd7bddfbb90c4f06" /></Relationships>
</file>