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80c0579a6249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f7cd509a2b48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Indrajitpur,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7e0e818c174d2f" /><Relationship Type="http://schemas.openxmlformats.org/officeDocument/2006/relationships/numbering" Target="/word/numbering.xml" Id="R874007d08c8f4289" /><Relationship Type="http://schemas.openxmlformats.org/officeDocument/2006/relationships/settings" Target="/word/settings.xml" Id="R8f8843c2595b4c00" /><Relationship Type="http://schemas.openxmlformats.org/officeDocument/2006/relationships/image" Target="/word/media/8035e1aa-5e04-4c74-87e5-e2a8dcee6b1d.png" Id="R2bf7cd509a2b48d8" /></Relationships>
</file>