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be2d835bc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2c5727ff0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Iswar Lakshmipur,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4c2b039f94228" /><Relationship Type="http://schemas.openxmlformats.org/officeDocument/2006/relationships/numbering" Target="/word/numbering.xml" Id="R9bff9030fe974d9e" /><Relationship Type="http://schemas.openxmlformats.org/officeDocument/2006/relationships/settings" Target="/word/settings.xml" Id="R1f6c7e32b1a547d1" /><Relationship Type="http://schemas.openxmlformats.org/officeDocument/2006/relationships/image" Target="/word/media/52dcf4f9-c82d-43e9-bf03-bdb682db35ec.png" Id="R52b2c5727ff0425a" /></Relationships>
</file>