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cf29e8d98e41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ceec26edcf4c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Jadubhaskarpur,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118bce38a143d5" /><Relationship Type="http://schemas.openxmlformats.org/officeDocument/2006/relationships/numbering" Target="/word/numbering.xml" Id="Rd20e54cd6c1442b3" /><Relationship Type="http://schemas.openxmlformats.org/officeDocument/2006/relationships/settings" Target="/word/settings.xml" Id="Rf51329a96a184ba7" /><Relationship Type="http://schemas.openxmlformats.org/officeDocument/2006/relationships/image" Target="/word/media/caee0d68-fb31-46ce-a9ea-4eb9fa5ad414.png" Id="Ra7ceec26edcf4c36" /></Relationships>
</file>