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e4e86a864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40af681f2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Jahanabad,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3f2549fd624590" /><Relationship Type="http://schemas.openxmlformats.org/officeDocument/2006/relationships/numbering" Target="/word/numbering.xml" Id="R4c5a2fec15104071" /><Relationship Type="http://schemas.openxmlformats.org/officeDocument/2006/relationships/settings" Target="/word/settings.xml" Id="Ra4ee5f20cd3e4799" /><Relationship Type="http://schemas.openxmlformats.org/officeDocument/2006/relationships/image" Target="/word/media/dfd55ed3-13b8-4235-a190-db1f4103d09d.png" Id="R49440af681f24acd" /></Relationships>
</file>