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aa2c2a72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45ab95d1c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Jaigabindd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b71af77f748ca" /><Relationship Type="http://schemas.openxmlformats.org/officeDocument/2006/relationships/numbering" Target="/word/numbering.xml" Id="R27eda21878854bcf" /><Relationship Type="http://schemas.openxmlformats.org/officeDocument/2006/relationships/settings" Target="/word/settings.xml" Id="Rc184743037db4260" /><Relationship Type="http://schemas.openxmlformats.org/officeDocument/2006/relationships/image" Target="/word/media/296c7571-d7cc-476a-9b10-d77ceb80154f.png" Id="R09645ab95d1c4f07" /></Relationships>
</file>