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e38d4bdf9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18c8088e9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d8a3052f242c1" /><Relationship Type="http://schemas.openxmlformats.org/officeDocument/2006/relationships/numbering" Target="/word/numbering.xml" Id="R5756603c1a9548e6" /><Relationship Type="http://schemas.openxmlformats.org/officeDocument/2006/relationships/settings" Target="/word/settings.xml" Id="Rf6afdd5e114b4b18" /><Relationship Type="http://schemas.openxmlformats.org/officeDocument/2006/relationships/image" Target="/word/media/e10db8d5-a5f3-4fde-be3e-41184b737b4c.png" Id="R1cc18c8088e944b3" /></Relationships>
</file>