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7281267ce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be40ed3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Jalachharipara,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1812db73a4b80" /><Relationship Type="http://schemas.openxmlformats.org/officeDocument/2006/relationships/numbering" Target="/word/numbering.xml" Id="Ra5e685ac9a594637" /><Relationship Type="http://schemas.openxmlformats.org/officeDocument/2006/relationships/settings" Target="/word/settings.xml" Id="Re52533f6a7c74d57" /><Relationship Type="http://schemas.openxmlformats.org/officeDocument/2006/relationships/image" Target="/word/media/8f239874-62bd-40ab-ac84-c0b436360405.png" Id="R91c4be40ed384878" /></Relationships>
</file>