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cc8cab8f3d44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8eb1f0238342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Jaliar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05eb7c975f40d1" /><Relationship Type="http://schemas.openxmlformats.org/officeDocument/2006/relationships/numbering" Target="/word/numbering.xml" Id="R45c776ebdb4d43de" /><Relationship Type="http://schemas.openxmlformats.org/officeDocument/2006/relationships/settings" Target="/word/settings.xml" Id="R5fe2a15b7e404cc3" /><Relationship Type="http://schemas.openxmlformats.org/officeDocument/2006/relationships/image" Target="/word/media/ed0bb8e4-c29f-4996-ae9c-52e4b01ed510.png" Id="Red8eb1f0238342d6" /></Relationships>
</file>