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16c5a55b2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fdf7a1e6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Jasodal,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9e163a7a4468c" /><Relationship Type="http://schemas.openxmlformats.org/officeDocument/2006/relationships/numbering" Target="/word/numbering.xml" Id="R522f21d71cca483b" /><Relationship Type="http://schemas.openxmlformats.org/officeDocument/2006/relationships/settings" Target="/word/settings.xml" Id="Re2648788f1354c5d" /><Relationship Type="http://schemas.openxmlformats.org/officeDocument/2006/relationships/image" Target="/word/media/078df204-93b6-4a84-a253-9b17ce12bd30.png" Id="Rddfcfdf7a1e64927" /></Relationships>
</file>