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fec76e8f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6000ba6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e023da5b4ec9" /><Relationship Type="http://schemas.openxmlformats.org/officeDocument/2006/relationships/numbering" Target="/word/numbering.xml" Id="R3b991745aa104220" /><Relationship Type="http://schemas.openxmlformats.org/officeDocument/2006/relationships/settings" Target="/word/settings.xml" Id="R9100d9fe19aa4b96" /><Relationship Type="http://schemas.openxmlformats.org/officeDocument/2006/relationships/image" Target="/word/media/bf6e4ae3-cf9d-4dca-bd4f-2ed0bffba61c.png" Id="R6ad36000ba6c4f6d" /></Relationships>
</file>