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10908cbd0e4a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e2ecda66554e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Jatrabahar,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96a9b762154c19" /><Relationship Type="http://schemas.openxmlformats.org/officeDocument/2006/relationships/numbering" Target="/word/numbering.xml" Id="R2fa61fa5282249d9" /><Relationship Type="http://schemas.openxmlformats.org/officeDocument/2006/relationships/settings" Target="/word/settings.xml" Id="R18050115c06e4a68" /><Relationship Type="http://schemas.openxmlformats.org/officeDocument/2006/relationships/image" Target="/word/media/f480e11b-39f6-4adf-8fd7-42d7dc547d9b.png" Id="Rade2ecda66554e10" /></Relationships>
</file>