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468f35cd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b46521b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aaea4748424c" /><Relationship Type="http://schemas.openxmlformats.org/officeDocument/2006/relationships/numbering" Target="/word/numbering.xml" Id="Rb4c06623a3514ab1" /><Relationship Type="http://schemas.openxmlformats.org/officeDocument/2006/relationships/settings" Target="/word/settings.xml" Id="R04350a0b8da1488e" /><Relationship Type="http://schemas.openxmlformats.org/officeDocument/2006/relationships/image" Target="/word/media/3abd55e3-0676-4b47-abab-d1e48dc6944c.png" Id="R3237b46521b64995" /></Relationships>
</file>