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912332ccf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1d99a9871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Jhalangi,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36efabddc42d4" /><Relationship Type="http://schemas.openxmlformats.org/officeDocument/2006/relationships/numbering" Target="/word/numbering.xml" Id="Rf84522502837488b" /><Relationship Type="http://schemas.openxmlformats.org/officeDocument/2006/relationships/settings" Target="/word/settings.xml" Id="Rb293b72c81ed4879" /><Relationship Type="http://schemas.openxmlformats.org/officeDocument/2006/relationships/image" Target="/word/media/94964a85-754f-48e5-8dbf-3c8894aa80a7.png" Id="R53c1d99a987149c5" /></Relationships>
</file>