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392c9d9c0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4367d4a1b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Jharira,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e40b034b541a6" /><Relationship Type="http://schemas.openxmlformats.org/officeDocument/2006/relationships/numbering" Target="/word/numbering.xml" Id="R96f8ed889bd242ce" /><Relationship Type="http://schemas.openxmlformats.org/officeDocument/2006/relationships/settings" Target="/word/settings.xml" Id="R33831f2db95f4b9f" /><Relationship Type="http://schemas.openxmlformats.org/officeDocument/2006/relationships/image" Target="/word/media/b219d9d6-a4b6-4108-8dfd-e340053be092.png" Id="R1a04367d4a1b47fb" /></Relationships>
</file>