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7ce267e22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b2ff263d8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Jhaukanda,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e63ecdc814e50" /><Relationship Type="http://schemas.openxmlformats.org/officeDocument/2006/relationships/numbering" Target="/word/numbering.xml" Id="Rf9f86382801d45fc" /><Relationship Type="http://schemas.openxmlformats.org/officeDocument/2006/relationships/settings" Target="/word/settings.xml" Id="R5cf449cbfb75480a" /><Relationship Type="http://schemas.openxmlformats.org/officeDocument/2006/relationships/image" Target="/word/media/28fffab5-3fcd-4d11-9ee6-67672938c920.png" Id="R441b2ff263d8464f" /></Relationships>
</file>