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0b9b0e9b4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5b6c5b63f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Jhinaigati,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eb766d6324133" /><Relationship Type="http://schemas.openxmlformats.org/officeDocument/2006/relationships/numbering" Target="/word/numbering.xml" Id="Rd867f926639043a1" /><Relationship Type="http://schemas.openxmlformats.org/officeDocument/2006/relationships/settings" Target="/word/settings.xml" Id="Rdb00fabe3bd44f41" /><Relationship Type="http://schemas.openxmlformats.org/officeDocument/2006/relationships/image" Target="/word/media/f17f7987-18cc-4962-8540-4a1e029e33a3.png" Id="R8f35b6c5b63f4b77" /></Relationships>
</file>