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cf9239a6c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932fbae57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Jogindih,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5160b5a4149d6" /><Relationship Type="http://schemas.openxmlformats.org/officeDocument/2006/relationships/numbering" Target="/word/numbering.xml" Id="Rb1b0fae9419a4154" /><Relationship Type="http://schemas.openxmlformats.org/officeDocument/2006/relationships/settings" Target="/word/settings.xml" Id="R9a75e44713b64038" /><Relationship Type="http://schemas.openxmlformats.org/officeDocument/2006/relationships/image" Target="/word/media/7b9ae5eb-5137-47c9-9ad8-3872407aff5d.png" Id="R7de932fbae57456d" /></Relationships>
</file>