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97e49a7b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625856c4f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2775cceaa458c" /><Relationship Type="http://schemas.openxmlformats.org/officeDocument/2006/relationships/numbering" Target="/word/numbering.xml" Id="Rbb441ddaca164533" /><Relationship Type="http://schemas.openxmlformats.org/officeDocument/2006/relationships/settings" Target="/word/settings.xml" Id="Rc4d5255c5bc64653" /><Relationship Type="http://schemas.openxmlformats.org/officeDocument/2006/relationships/image" Target="/word/media/b85eefb4-28a8-4144-ae11-d7c3e726e96e.png" Id="R943625856c4f4d99" /></Relationships>
</file>