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a994c0f38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3aff8888a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Jot Indranarayan,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213e85f4344f2" /><Relationship Type="http://schemas.openxmlformats.org/officeDocument/2006/relationships/numbering" Target="/word/numbering.xml" Id="R3da764cdaa5c4f78" /><Relationship Type="http://schemas.openxmlformats.org/officeDocument/2006/relationships/settings" Target="/word/settings.xml" Id="Re2cf77c8d1bd4a19" /><Relationship Type="http://schemas.openxmlformats.org/officeDocument/2006/relationships/image" Target="/word/media/d6525063-b23d-49a5-9e9c-86a86e337948.png" Id="R5763aff8888a4e59" /></Relationships>
</file>