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cdcac8a9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7ad6359f6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Rupchana,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084838ad47e0" /><Relationship Type="http://schemas.openxmlformats.org/officeDocument/2006/relationships/numbering" Target="/word/numbering.xml" Id="R89bf0d9f110f4cd0" /><Relationship Type="http://schemas.openxmlformats.org/officeDocument/2006/relationships/settings" Target="/word/settings.xml" Id="Ree3765e190e9468c" /><Relationship Type="http://schemas.openxmlformats.org/officeDocument/2006/relationships/image" Target="/word/media/3245125b-9547-40c2-9e78-56335032564f.png" Id="R3ca7ad6359f6463d" /></Relationships>
</file>