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a506ee6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273193c7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 Santra,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4fcd72a544da9" /><Relationship Type="http://schemas.openxmlformats.org/officeDocument/2006/relationships/numbering" Target="/word/numbering.xml" Id="R8c2372c83b164a8a" /><Relationship Type="http://schemas.openxmlformats.org/officeDocument/2006/relationships/settings" Target="/word/settings.xml" Id="R788f8a59e7684540" /><Relationship Type="http://schemas.openxmlformats.org/officeDocument/2006/relationships/image" Target="/word/media/1a5088d4-3b19-4f05-bf72-24d31fb37e2e.png" Id="Rb02273193c7c41a7" /></Relationships>
</file>