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152accc2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1fe035c0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df9f5aba940c8" /><Relationship Type="http://schemas.openxmlformats.org/officeDocument/2006/relationships/numbering" Target="/word/numbering.xml" Id="R305f0dc47b64430f" /><Relationship Type="http://schemas.openxmlformats.org/officeDocument/2006/relationships/settings" Target="/word/settings.xml" Id="R195fbd089c534bf4" /><Relationship Type="http://schemas.openxmlformats.org/officeDocument/2006/relationships/image" Target="/word/media/085cd2f5-0f4e-4eff-9e39-2a772202cb3f.png" Id="Re0a41fe035c04c95" /></Relationships>
</file>