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2addf8b7a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0ffa85fac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Kabirajpur,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35f98fd0c4bab" /><Relationship Type="http://schemas.openxmlformats.org/officeDocument/2006/relationships/numbering" Target="/word/numbering.xml" Id="R2402fc7fbe5144e4" /><Relationship Type="http://schemas.openxmlformats.org/officeDocument/2006/relationships/settings" Target="/word/settings.xml" Id="Rfa7a3833a8604f85" /><Relationship Type="http://schemas.openxmlformats.org/officeDocument/2006/relationships/image" Target="/word/media/8f54dab2-6813-4923-a00b-5d5e9d012471.png" Id="Ra7b0ffa85fac4571" /></Relationships>
</file>