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b87f00235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1b2387a8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Kadamchara,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8dfc0e8fb4c9a" /><Relationship Type="http://schemas.openxmlformats.org/officeDocument/2006/relationships/numbering" Target="/word/numbering.xml" Id="Rf892c714070f40b4" /><Relationship Type="http://schemas.openxmlformats.org/officeDocument/2006/relationships/settings" Target="/word/settings.xml" Id="Rf82abe98dd7e4659" /><Relationship Type="http://schemas.openxmlformats.org/officeDocument/2006/relationships/image" Target="/word/media/0e14082f-0a1a-4e24-bc57-95cd0888d566.png" Id="R47311b2387a8446e" /></Relationships>
</file>