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c79d053dc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6edbf3c30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Kaerchala,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edb6664484111" /><Relationship Type="http://schemas.openxmlformats.org/officeDocument/2006/relationships/numbering" Target="/word/numbering.xml" Id="Rb01592f6c79f4267" /><Relationship Type="http://schemas.openxmlformats.org/officeDocument/2006/relationships/settings" Target="/word/settings.xml" Id="R084c6636d01c4e25" /><Relationship Type="http://schemas.openxmlformats.org/officeDocument/2006/relationships/image" Target="/word/media/74e84b38-ae97-4fa8-9298-da5d9cfab389.png" Id="Rb6f6edbf3c304e0f" /></Relationships>
</file>